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jc w:val="center"/>
        <w:rPr>
          <w:b w:val="1"/>
          <w:bCs w:val="1"/>
          <w:sz w:val="28"/>
          <w:szCs w:val="28"/>
        </w:rPr>
      </w:pPr>
      <w:bookmarkStart w:colFirst="0" w:colLast="0" w:name="_uw3r6muca0c6" w:id="0"/>
      <w:bookmarkEnd w:id="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Job Description &amp; Person Specification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5257800</wp:posOffset>
            </wp:positionH>
            <wp:positionV relativeFrom="paragraph">
              <wp:posOffset>114300</wp:posOffset>
            </wp:positionV>
            <wp:extent cx="1090198" cy="642938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0198" cy="6429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rPr>
          <w:b w:val="1"/>
          <w:bCs w:val="1"/>
          <w:sz w:val="32"/>
          <w:szCs w:val="32"/>
        </w:rPr>
      </w:pPr>
      <w:bookmarkStart w:colFirst="0" w:colLast="0" w:name="_fhlrrrb34r0h" w:id="1"/>
      <w:bookmarkEnd w:id="1"/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Wrap Around Care Play Supervisor</w:t>
      </w:r>
    </w:p>
    <w:p w:rsidR="00000000" w:rsidDel="00000000" w:rsidP="00000000" w:rsidRDefault="00000000" w:rsidRPr="00000000" w14:paraId="00000003">
      <w:pPr>
        <w:spacing w:after="0" w:before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Breakfast Club &amp; After School Club</w:t>
        <w:br w:type="textWrapping"/>
        <w:t xml:space="preserve">Great Milton CE Primary School</w:t>
      </w:r>
    </w:p>
    <w:p w:rsidR="00000000" w:rsidDel="00000000" w:rsidP="00000000" w:rsidRDefault="00000000" w:rsidRPr="00000000" w14:paraId="00000004">
      <w:pPr>
        <w:spacing w:after="0" w:before="0" w:lineRule="auto"/>
        <w:rPr>
          <w:color w:val="222222"/>
        </w:rPr>
      </w:pPr>
      <w:r w:rsidDel="00000000" w:rsidR="00000000" w:rsidRPr="00000000">
        <w:rPr>
          <w:b w:val="1"/>
          <w:bCs w:val="1"/>
          <w:rtl w:val="0"/>
        </w:rPr>
        <w:t xml:space="preserve">Salary: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22222"/>
          <w:rtl w:val="0"/>
        </w:rPr>
        <w:t xml:space="preserve">Pay £14.63 per hour (term time only)</w:t>
      </w:r>
    </w:p>
    <w:p w:rsidR="00000000" w:rsidDel="00000000" w:rsidP="00000000" w:rsidRDefault="00000000" w:rsidRPr="00000000" w14:paraId="00000005">
      <w:pPr>
        <w:spacing w:after="0" w:before="0" w:lineRule="auto"/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Hours: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iCs w:val="1"/>
          <w:rtl w:val="0"/>
        </w:rPr>
        <w:t xml:space="preserve">Breakfast Club: 7.30-8.45am / ASC: 3.30-6.00pm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Contract:</w:t>
      </w:r>
      <w:r w:rsidDel="00000000" w:rsidR="00000000" w:rsidRPr="00000000">
        <w:rPr>
          <w:rtl w:val="0"/>
        </w:rPr>
        <w:t xml:space="preserve"> Permanent / Part‑time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Start date:</w:t>
      </w:r>
      <w:r w:rsidDel="00000000" w:rsidR="00000000" w:rsidRPr="00000000">
        <w:rPr>
          <w:rtl w:val="0"/>
        </w:rPr>
        <w:t xml:space="preserve"> September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Responsible to:</w:t>
      </w:r>
      <w:r w:rsidDel="00000000" w:rsidR="00000000" w:rsidRPr="00000000">
        <w:rPr>
          <w:rtl w:val="0"/>
        </w:rPr>
        <w:t xml:space="preserve"> Headteacher / Business Manager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rPr>
          <w:b w:val="1"/>
          <w:bCs w:val="1"/>
        </w:rPr>
      </w:pPr>
      <w:bookmarkStart w:colFirst="0" w:colLast="0" w:name="_b3g4zh8pktxn" w:id="2"/>
      <w:bookmarkEnd w:id="2"/>
      <w:r w:rsidDel="00000000" w:rsidR="00000000" w:rsidRPr="00000000">
        <w:rPr>
          <w:b w:val="1"/>
          <w:bCs w:val="1"/>
          <w:rtl w:val="0"/>
        </w:rPr>
        <w:t xml:space="preserve">JOB DESCRIPTION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y79v3wvqzjqw" w:id="3"/>
      <w:bookmarkEnd w:id="3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1. Core Purpose of the Role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provide high‑quality supervision, care and play opportunities for pupils attending Breakfast Club and After School Club. To ensure a safe, nurturing and inclusive environment that reflects the school’s ethos </w:t>
      </w:r>
      <w:r w:rsidDel="00000000" w:rsidR="00000000" w:rsidRPr="00000000">
        <w:rPr>
          <w:i w:val="1"/>
          <w:iCs w:val="1"/>
          <w:rtl w:val="0"/>
        </w:rPr>
        <w:t xml:space="preserve">“With love we flourish”</w:t>
      </w:r>
      <w:r w:rsidDel="00000000" w:rsidR="00000000" w:rsidRPr="00000000">
        <w:rPr>
          <w:rtl w:val="0"/>
        </w:rPr>
        <w:t xml:space="preserve"> and supports children’s wellbeing at the start and end of the school day.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80" w:lineRule="auto"/>
        <w:rPr>
          <w:b w:val="1"/>
          <w:bCs w:val="1"/>
          <w:sz w:val="24"/>
          <w:szCs w:val="24"/>
        </w:rPr>
      </w:pPr>
      <w:bookmarkStart w:colFirst="0" w:colLast="0" w:name="_d1da086xjld1" w:id="4"/>
      <w:bookmarkEnd w:id="4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 Main Duties and Responsibilities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wb5ikedt4b8d" w:id="5"/>
      <w:bookmarkEnd w:id="5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Child Supervision and Welfare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Welcome children warmly and ensure they feel safe, valued and included.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Supervise pupils at all times, promoting positive behaviour and respectful relationships.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children’s social, emotional and physical wellbeing.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Administer basic first aid (training provided) and follow school procedures for accidents and incidents.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safeguarding procedures consistently, reporting concerns promptly.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gc5846y69o3t" w:id="6"/>
      <w:bookmarkEnd w:id="6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Play and Activity Provision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Plan and facilitate a range of age‑appropriate play, creative and recreational activities.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Encourage cooperative play, independence and positive social interaction.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Set up and clear away resources, ensuring equipment is safe and well maintained.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outdoor play and ensure safe use of playground areas.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zhgjvxo29gkd" w:id="7"/>
      <w:bookmarkEnd w:id="7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Food Preparation and Mealtime Support</w:t>
      </w:r>
    </w:p>
    <w:p w:rsidR="00000000" w:rsidDel="00000000" w:rsidP="00000000" w:rsidRDefault="00000000" w:rsidRPr="00000000" w14:paraId="00000017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Prepare and serve simple, healthy breakfasts in line with food hygiene standards.</w:t>
      </w:r>
    </w:p>
    <w:p w:rsidR="00000000" w:rsidDel="00000000" w:rsidP="00000000" w:rsidRDefault="00000000" w:rsidRPr="00000000" w14:paraId="00000018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Promote good table manners and positive social interaction during mealtimes.</w:t>
      </w:r>
    </w:p>
    <w:p w:rsidR="00000000" w:rsidDel="00000000" w:rsidP="00000000" w:rsidRDefault="00000000" w:rsidRPr="00000000" w14:paraId="00000019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Ensure dietary needs and allergies are followed accurately.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w602p4mn1s6b" w:id="8"/>
      <w:bookmarkEnd w:id="8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Organisation and Administration</w:t>
      </w:r>
    </w:p>
    <w:p w:rsidR="00000000" w:rsidDel="00000000" w:rsidP="00000000" w:rsidRDefault="00000000" w:rsidRPr="00000000" w14:paraId="0000001B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Take accurate registers and ensure children are collected safely by authorised adults.</w:t>
      </w:r>
    </w:p>
    <w:p w:rsidR="00000000" w:rsidDel="00000000" w:rsidP="00000000" w:rsidRDefault="00000000" w:rsidRPr="00000000" w14:paraId="0000001C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clear communication with the Wrap Around Care Manager and school staff.</w:t>
      </w:r>
    </w:p>
    <w:p w:rsidR="00000000" w:rsidDel="00000000" w:rsidP="00000000" w:rsidRDefault="00000000" w:rsidRPr="00000000" w14:paraId="0000001D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all school policies including safeguarding, behaviour, health and safety, and confidentiality.</w:t>
      </w:r>
    </w:p>
    <w:p w:rsidR="00000000" w:rsidDel="00000000" w:rsidP="00000000" w:rsidRDefault="00000000" w:rsidRPr="00000000" w14:paraId="0000001E">
      <w:pPr>
        <w:numPr>
          <w:ilvl w:val="0"/>
          <w:numId w:val="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Contribute to risk assessments for activities and environments.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4fw7dbg1mk5" w:id="9"/>
      <w:bookmarkEnd w:id="9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Teamwork and Professional Conduct</w:t>
      </w:r>
    </w:p>
    <w:p w:rsidR="00000000" w:rsidDel="00000000" w:rsidP="00000000" w:rsidRDefault="00000000" w:rsidRPr="00000000" w14:paraId="00000020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 collaboratively with colleagues to ensure smooth running of the provision.</w:t>
      </w:r>
    </w:p>
    <w:p w:rsidR="00000000" w:rsidDel="00000000" w:rsidP="00000000" w:rsidRDefault="00000000" w:rsidRPr="00000000" w14:paraId="0000002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Attend relevant training, including safeguarding, first aid and food hygiene.</w:t>
      </w:r>
    </w:p>
    <w:p w:rsidR="00000000" w:rsidDel="00000000" w:rsidP="00000000" w:rsidRDefault="00000000" w:rsidRPr="00000000" w14:paraId="00000022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Model professionalism, kindness and respect in all interactions.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the Christian ethos and values of the school.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spacing w:before="480" w:lineRule="auto"/>
        <w:rPr>
          <w:b w:val="1"/>
          <w:bCs w:val="1"/>
          <w:sz w:val="32"/>
          <w:szCs w:val="32"/>
        </w:rPr>
      </w:pPr>
      <w:bookmarkStart w:colFirst="0" w:colLast="0" w:name="_cppen5r7kc8y" w:id="10"/>
      <w:bookmarkEnd w:id="10"/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PERSON SPECIFICATION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smw0wqwxel7u" w:id="11"/>
      <w:bookmarkEnd w:id="11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1. Qualifications &amp; Training</w:t>
      </w:r>
    </w:p>
    <w:p w:rsidR="00000000" w:rsidDel="00000000" w:rsidP="00000000" w:rsidRDefault="00000000" w:rsidRPr="00000000" w14:paraId="0000002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u68sondbzr7q" w:id="12"/>
      <w:bookmarkEnd w:id="12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Good general education (GCSE English and Maths or equivalent).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Willingness to undertake mandatory training including safeguarding, food hygiene and first aid.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evc869jjeco" w:id="13"/>
      <w:bookmarkEnd w:id="13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Desirable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Paediatric First Aid qualification.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Food hygiene certificate.</w:t>
      </w:r>
    </w:p>
    <w:p w:rsidR="00000000" w:rsidDel="00000000" w:rsidP="00000000" w:rsidRDefault="00000000" w:rsidRPr="00000000" w14:paraId="0000002D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Playwork or childcare‑related training (e.g., NVQ Level 2/3).</w:t>
      </w:r>
    </w:p>
    <w:p w:rsidR="00000000" w:rsidDel="00000000" w:rsidP="00000000" w:rsidRDefault="00000000" w:rsidRPr="00000000" w14:paraId="0000002E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h8s6lpaxdcc" w:id="14"/>
      <w:bookmarkEnd w:id="14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2. Experience</w:t>
      </w:r>
    </w:p>
    <w:p w:rsidR="00000000" w:rsidDel="00000000" w:rsidP="00000000" w:rsidRDefault="00000000" w:rsidRPr="00000000" w14:paraId="0000002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dp8xilt1nobg" w:id="15"/>
      <w:bookmarkEnd w:id="15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30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Experience working with children in a school, childcare, youth work or play setting.</w:t>
      </w:r>
    </w:p>
    <w:p w:rsidR="00000000" w:rsidDel="00000000" w:rsidP="00000000" w:rsidRDefault="00000000" w:rsidRPr="00000000" w14:paraId="00000031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Experience supporting children’s wellbeing and positive behaviour.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9pzlwdxn44br" w:id="16"/>
      <w:bookmarkEnd w:id="16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Desirable</w:t>
      </w:r>
    </w:p>
    <w:p w:rsidR="00000000" w:rsidDel="00000000" w:rsidP="00000000" w:rsidRDefault="00000000" w:rsidRPr="00000000" w14:paraId="00000033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Experience planning or leading play activities.</w:t>
      </w:r>
    </w:p>
    <w:p w:rsidR="00000000" w:rsidDel="00000000" w:rsidP="00000000" w:rsidRDefault="00000000" w:rsidRPr="00000000" w14:paraId="00000034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Experience supporting children with SEND.</w:t>
      </w:r>
    </w:p>
    <w:p w:rsidR="00000000" w:rsidDel="00000000" w:rsidP="00000000" w:rsidRDefault="00000000" w:rsidRPr="00000000" w14:paraId="00000035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Experience working in wrap‑around care or similar provision.</w:t>
      </w:r>
    </w:p>
    <w:p w:rsidR="00000000" w:rsidDel="00000000" w:rsidP="00000000" w:rsidRDefault="00000000" w:rsidRPr="00000000" w14:paraId="00000036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et5qlf6urxom" w:id="17"/>
      <w:bookmarkEnd w:id="17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3. Knowledge &amp; Understanding</w:t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6pu482czgl62" w:id="18"/>
      <w:bookmarkEnd w:id="18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Understanding of safeguarding and child protection responsibilities.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Awareness of health and safety in play environments.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of inclusive practice.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Awareness of the needs of primary‑aged children.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q3olvlcmc48v" w:id="19"/>
      <w:bookmarkEnd w:id="19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Desirable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Knowledge of playwork principles.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of food hygiene and allergy management.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Understanding of or willingness to engage with the school’s Christian ethos.</w:t>
      </w:r>
    </w:p>
    <w:p w:rsidR="00000000" w:rsidDel="00000000" w:rsidP="00000000" w:rsidRDefault="00000000" w:rsidRPr="00000000" w14:paraId="00000040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pe7w03jnjzvu" w:id="20"/>
      <w:bookmarkEnd w:id="2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4. Skills &amp; Abilities</w:t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8t2uyxhavnlv" w:id="21"/>
      <w:bookmarkEnd w:id="21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42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Ability to build warm, positive relationships with children and families.</w:t>
      </w:r>
    </w:p>
    <w:p w:rsidR="00000000" w:rsidDel="00000000" w:rsidP="00000000" w:rsidRDefault="00000000" w:rsidRPr="00000000" w14:paraId="00000043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Ability to lead and facilitate engaging play activities.</w:t>
      </w:r>
    </w:p>
    <w:p w:rsidR="00000000" w:rsidDel="00000000" w:rsidP="00000000" w:rsidRDefault="00000000" w:rsidRPr="00000000" w14:paraId="00000044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Strong communication and interpersonal skills.</w:t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Calm, patient and consistent approach.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Ability to work effectively as part of a team.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Ability to use initiative and respond to children’s needs.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Reliability, punctuality and strong organisational skills.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r5ntjk89qs24" w:id="22"/>
      <w:bookmarkEnd w:id="22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Desirable</w:t>
      </w:r>
    </w:p>
    <w:p w:rsidR="00000000" w:rsidDel="00000000" w:rsidP="00000000" w:rsidRDefault="00000000" w:rsidRPr="00000000" w14:paraId="0000004A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Ability to adapt activities for children with additional needs.</w:t>
      </w:r>
    </w:p>
    <w:p w:rsidR="00000000" w:rsidDel="00000000" w:rsidP="00000000" w:rsidRDefault="00000000" w:rsidRPr="00000000" w14:paraId="0000004B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Ability to contribute to planning and improving the provision.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qbi120qgnlgo" w:id="23"/>
      <w:bookmarkEnd w:id="23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5. Personal Qualities</w:t>
      </w:r>
    </w:p>
    <w:p w:rsidR="00000000" w:rsidDel="00000000" w:rsidP="00000000" w:rsidRDefault="00000000" w:rsidRPr="00000000" w14:paraId="0000004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c66llykr7chk" w:id="24"/>
      <w:bookmarkEnd w:id="24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4F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Warm, caring and child‑centred approach.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 to safeguarding and promoting the welfare of children.</w:t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Positive, flexible and proactive attitude.</w:t>
      </w:r>
    </w:p>
    <w:p w:rsidR="00000000" w:rsidDel="00000000" w:rsidP="00000000" w:rsidRDefault="00000000" w:rsidRPr="00000000" w14:paraId="00000052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Professionalism, confidentiality and integrity.</w:t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 to the school’s values and ethos.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2"/>
        <w:keepNext w:val="0"/>
        <w:keepLines w:val="0"/>
        <w:spacing w:after="80" w:lineRule="auto"/>
        <w:rPr>
          <w:b w:val="1"/>
          <w:bCs w:val="1"/>
          <w:sz w:val="28"/>
          <w:szCs w:val="28"/>
        </w:rPr>
      </w:pPr>
      <w:bookmarkStart w:colFirst="0" w:colLast="0" w:name="_4guv03tocv99" w:id="25"/>
      <w:bookmarkEnd w:id="25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6. Additional Requirements</w:t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4"/>
          <w:szCs w:val="24"/>
        </w:rPr>
      </w:pPr>
      <w:bookmarkStart w:colFirst="0" w:colLast="0" w:name="_fhs05ygwmhgq" w:id="26"/>
      <w:bookmarkEnd w:id="26"/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Essential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Willingness to work the required hours for Breakfast Club and/or After School Club.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Willingness to undertake relevant training as required by the school.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Suitable to work with children and subject to enhanced DBS clearance.</w:t>
      </w:r>
    </w:p>
    <w:p w:rsidR="00000000" w:rsidDel="00000000" w:rsidP="00000000" w:rsidRDefault="00000000" w:rsidRPr="00000000" w14:paraId="0000005A">
      <w:pPr>
        <w:pStyle w:val="Heading2"/>
        <w:keepLines w:val="0"/>
        <w:spacing w:after="0" w:before="0"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Lines w:val="0"/>
        <w:spacing w:after="0" w:before="0"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Equal opportunities</w:t>
      </w:r>
    </w:p>
    <w:p w:rsidR="00000000" w:rsidDel="00000000" w:rsidP="00000000" w:rsidRDefault="00000000" w:rsidRPr="00000000" w14:paraId="0000005C">
      <w:pPr>
        <w:keepLines w:val="0"/>
        <w:spacing w:after="0" w:before="0"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spacing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Commitment to, and understanding of, the principles of equal opportunities for all, in employment and the delivery of services.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